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КМО «Особенности современных форм, методов работы в ДОУ по развитию речи дошкольников»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 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Цель:</w:t>
      </w:r>
    </w:p>
    <w:p w:rsidR="00057F60" w:rsidRPr="008573C5" w:rsidRDefault="00057F60" w:rsidP="00057F60">
      <w:pPr>
        <w:pStyle w:val="a3"/>
        <w:numPr>
          <w:ilvl w:val="0"/>
          <w:numId w:val="3"/>
        </w:numPr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Систематизация знаний педагогов об особенностях современных форм и методов работы по развитию речи дошкольников.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 </w:t>
      </w:r>
    </w:p>
    <w:p w:rsidR="00057F60" w:rsidRDefault="00057F60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План проведения:</w:t>
      </w:r>
    </w:p>
    <w:p w:rsidR="002F077D" w:rsidRPr="004E7B50" w:rsidRDefault="002F077D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4E7B50">
        <w:rPr>
          <w:rStyle w:val="a4"/>
          <w:b w:val="0"/>
          <w:color w:val="444444"/>
          <w:sz w:val="28"/>
          <w:szCs w:val="28"/>
        </w:rPr>
        <w:t>1.Приветствие</w:t>
      </w:r>
      <w:r w:rsidR="004E7B50">
        <w:t>.</w:t>
      </w:r>
      <w:r w:rsidRPr="004E7B50">
        <w:t xml:space="preserve"> </w:t>
      </w:r>
    </w:p>
    <w:p w:rsidR="00057F60" w:rsidRPr="008573C5" w:rsidRDefault="002F077D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="00057F60" w:rsidRPr="008573C5">
        <w:rPr>
          <w:color w:val="444444"/>
          <w:sz w:val="28"/>
          <w:szCs w:val="28"/>
        </w:rPr>
        <w:t xml:space="preserve">  Выступлени</w:t>
      </w:r>
      <w:r w:rsidR="008573C5">
        <w:rPr>
          <w:color w:val="444444"/>
          <w:sz w:val="28"/>
          <w:szCs w:val="28"/>
        </w:rPr>
        <w:t>е ст. воспитателя</w:t>
      </w:r>
      <w:r w:rsidR="00057F60" w:rsidRPr="008573C5">
        <w:rPr>
          <w:color w:val="444444"/>
          <w:sz w:val="28"/>
          <w:szCs w:val="28"/>
        </w:rPr>
        <w:t xml:space="preserve"> "Актуальность проблемы речевого развития детей дошкольного возраста". </w:t>
      </w:r>
    </w:p>
    <w:p w:rsidR="00057F60" w:rsidRPr="008573C5" w:rsidRDefault="002F077D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 Открытое занятие по развитию речи «Экскурсия на крайний север»</w:t>
      </w:r>
    </w:p>
    <w:p w:rsidR="00057F60" w:rsidRPr="008573C5" w:rsidRDefault="002F077D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Обсуждение и систематизация знаний педагогов форм и методов работы по развитию речи дошкольников</w:t>
      </w:r>
    </w:p>
    <w:p w:rsidR="00057F60" w:rsidRDefault="00B011D0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Ход:</w:t>
      </w:r>
    </w:p>
    <w:p w:rsidR="002F0468" w:rsidRPr="008573C5" w:rsidRDefault="002F0468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А теперь давайте в качестве приветствия сделаем друг другу подарки.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Упражнение для педагогов "Подарок"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 xml:space="preserve">- Сейчас мы будем делать подарки </w:t>
      </w:r>
      <w:r w:rsidR="00985B79">
        <w:rPr>
          <w:color w:val="444444"/>
          <w:sz w:val="28"/>
          <w:szCs w:val="28"/>
        </w:rPr>
        <w:t xml:space="preserve">друг другу. </w:t>
      </w:r>
      <w:r w:rsidR="00985B79" w:rsidRPr="008573C5">
        <w:rPr>
          <w:color w:val="444444"/>
          <w:sz w:val="28"/>
          <w:szCs w:val="28"/>
        </w:rPr>
        <w:t>К</w:t>
      </w:r>
      <w:r w:rsidRPr="008573C5">
        <w:rPr>
          <w:color w:val="444444"/>
          <w:sz w:val="28"/>
          <w:szCs w:val="28"/>
        </w:rPr>
        <w:t>аждый по очереди средствами пантомимы изображает какой-то предмет и передает его своему соседу справа (мороженое, ежика, гирю, цветок и т.п.).</w:t>
      </w: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4E7B50" w:rsidRDefault="004E7B50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A301E5" w:rsidRDefault="00A301E5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174118" w:rsidRDefault="00174118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</w:p>
    <w:p w:rsidR="002F0468" w:rsidRPr="008573C5" w:rsidRDefault="002F0468" w:rsidP="002F0468">
      <w:pPr>
        <w:pStyle w:val="a3"/>
        <w:numPr>
          <w:ilvl w:val="0"/>
          <w:numId w:val="4"/>
        </w:numPr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Доклад ст. воспитателя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А</w:t>
      </w:r>
      <w:r w:rsidR="00985B79">
        <w:rPr>
          <w:rStyle w:val="a4"/>
          <w:color w:val="444444"/>
          <w:sz w:val="28"/>
          <w:szCs w:val="28"/>
        </w:rPr>
        <w:t xml:space="preserve"> сейчас поговорим об актуальности</w:t>
      </w:r>
      <w:r w:rsidRPr="008573C5">
        <w:rPr>
          <w:rStyle w:val="a4"/>
          <w:color w:val="444444"/>
          <w:sz w:val="28"/>
          <w:szCs w:val="28"/>
        </w:rPr>
        <w:t xml:space="preserve"> проблемы речевого развития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 Именно через общение с другими людьми человек реализует себя как личность.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 xml:space="preserve">Судить о начале развития личности ребенка дошкольного </w:t>
      </w:r>
      <w:r w:rsidR="00C434FF" w:rsidRPr="008573C5">
        <w:rPr>
          <w:color w:val="444444"/>
          <w:sz w:val="28"/>
          <w:szCs w:val="28"/>
        </w:rPr>
        <w:t>возраста без</w:t>
      </w:r>
      <w:r w:rsidRPr="008573C5">
        <w:rPr>
          <w:color w:val="444444"/>
          <w:sz w:val="28"/>
          <w:szCs w:val="28"/>
        </w:rPr>
        <w:t xml:space="preserve"> оценки его речевого развития невозможно. В психическом развитии ребенка речь </w:t>
      </w:r>
      <w:r w:rsidR="000124E0" w:rsidRPr="008573C5">
        <w:rPr>
          <w:color w:val="444444"/>
          <w:sz w:val="28"/>
          <w:szCs w:val="28"/>
        </w:rPr>
        <w:t>имеет исключительное</w:t>
      </w:r>
      <w:r w:rsidRPr="008573C5">
        <w:rPr>
          <w:color w:val="444444"/>
          <w:sz w:val="28"/>
          <w:szCs w:val="28"/>
        </w:rPr>
        <w:t xml:space="preserve"> значение. С развитием речи связано формирование как личности в целом, так и всех психических процессов. Поэтому определение </w:t>
      </w:r>
      <w:r w:rsidR="000124E0" w:rsidRPr="008573C5">
        <w:rPr>
          <w:color w:val="444444"/>
          <w:sz w:val="28"/>
          <w:szCs w:val="28"/>
        </w:rPr>
        <w:t>направлений и</w:t>
      </w:r>
      <w:r w:rsidRPr="008573C5">
        <w:rPr>
          <w:color w:val="444444"/>
          <w:sz w:val="28"/>
          <w:szCs w:val="28"/>
        </w:rPr>
        <w:t xml:space="preserve">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 xml:space="preserve">Очень важную роль в развитии речи играет и культура речи педагога. </w:t>
      </w:r>
      <w:r w:rsidR="00A301E5">
        <w:rPr>
          <w:color w:val="444444"/>
          <w:sz w:val="28"/>
          <w:szCs w:val="28"/>
        </w:rPr>
        <w:t xml:space="preserve">Педагоги </w:t>
      </w:r>
      <w:r w:rsidR="00A301E5" w:rsidRPr="008573C5">
        <w:rPr>
          <w:color w:val="444444"/>
          <w:sz w:val="28"/>
          <w:szCs w:val="28"/>
        </w:rPr>
        <w:t>задают</w:t>
      </w:r>
      <w:r w:rsidRPr="008573C5">
        <w:rPr>
          <w:color w:val="444444"/>
          <w:sz w:val="28"/>
          <w:szCs w:val="28"/>
        </w:rPr>
        <w:t xml:space="preserve"> детям образ</w:t>
      </w:r>
      <w:r w:rsidR="00174118">
        <w:rPr>
          <w:color w:val="444444"/>
          <w:sz w:val="28"/>
          <w:szCs w:val="28"/>
        </w:rPr>
        <w:t>цы правильной речи.</w:t>
      </w:r>
    </w:p>
    <w:p w:rsidR="00057F60" w:rsidRPr="008573C5" w:rsidRDefault="000124E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Какие же у</w:t>
      </w:r>
      <w:r w:rsidR="00057F60" w:rsidRPr="008573C5">
        <w:rPr>
          <w:rStyle w:val="a4"/>
          <w:color w:val="444444"/>
          <w:sz w:val="28"/>
          <w:szCs w:val="28"/>
        </w:rPr>
        <w:t>словия успешного речевого развития</w:t>
      </w:r>
      <w:r>
        <w:rPr>
          <w:rStyle w:val="a4"/>
          <w:color w:val="444444"/>
          <w:sz w:val="28"/>
          <w:szCs w:val="28"/>
        </w:rPr>
        <w:t xml:space="preserve"> должны быть созданы в детском саду?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1.В дошкольном учреждении должны быть созданы условия для развития речи детей в общении со взрослыми и сверстниками: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побуждают детей обращаться к взрослым с вопросами, суждениями, высказываниями;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побуждают детей к речевому общению между собой.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2.</w:t>
      </w:r>
      <w:r w:rsidRPr="008573C5">
        <w:rPr>
          <w:color w:val="444444"/>
          <w:sz w:val="28"/>
          <w:szCs w:val="28"/>
        </w:rPr>
        <w:t> </w:t>
      </w:r>
      <w:r w:rsidR="00985B79">
        <w:rPr>
          <w:color w:val="444444"/>
          <w:sz w:val="28"/>
          <w:szCs w:val="28"/>
        </w:rPr>
        <w:t>В</w:t>
      </w:r>
      <w:r w:rsidR="00886CE7">
        <w:rPr>
          <w:color w:val="444444"/>
          <w:sz w:val="28"/>
          <w:szCs w:val="28"/>
        </w:rPr>
        <w:t>оспитатели</w:t>
      </w:r>
      <w:r w:rsidRPr="008573C5">
        <w:rPr>
          <w:color w:val="444444"/>
          <w:sz w:val="28"/>
          <w:szCs w:val="28"/>
        </w:rPr>
        <w:t xml:space="preserve"> задают детям образцы правильной литературной речи: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речь сотрудников четкая, ясная, красочная, полная, грамматически правильная;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в речь включаются разнообразные образцы речевого этикета.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3.</w:t>
      </w:r>
      <w:r w:rsidRPr="008573C5">
        <w:rPr>
          <w:color w:val="444444"/>
          <w:sz w:val="28"/>
          <w:szCs w:val="28"/>
        </w:rPr>
        <w:t> </w:t>
      </w:r>
      <w:r w:rsidR="00985B79">
        <w:rPr>
          <w:color w:val="444444"/>
          <w:sz w:val="28"/>
          <w:szCs w:val="28"/>
        </w:rPr>
        <w:t>В</w:t>
      </w:r>
      <w:r w:rsidR="00886CE7">
        <w:rPr>
          <w:color w:val="444444"/>
          <w:sz w:val="28"/>
          <w:szCs w:val="28"/>
        </w:rPr>
        <w:t>оспитатели</w:t>
      </w:r>
      <w:r w:rsidRPr="008573C5">
        <w:rPr>
          <w:color w:val="444444"/>
          <w:sz w:val="28"/>
          <w:szCs w:val="28"/>
        </w:rPr>
        <w:t xml:space="preserve"> обеспечивают развитие звуковой культуры речи со стороны детей в соответствии с их возрастными особенностями: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 xml:space="preserve">-  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 w:rsidRPr="008573C5">
        <w:rPr>
          <w:color w:val="444444"/>
          <w:sz w:val="28"/>
          <w:szCs w:val="28"/>
        </w:rPr>
        <w:t>чистоговорки</w:t>
      </w:r>
      <w:proofErr w:type="spellEnd"/>
      <w:r w:rsidRPr="008573C5">
        <w:rPr>
          <w:color w:val="444444"/>
          <w:sz w:val="28"/>
          <w:szCs w:val="28"/>
        </w:rPr>
        <w:t>, скороговорки, загадки, стихотворения);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наблюдают за темпом и громкостью речи детей, в случае необходимости деликатно поправляют их.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4.</w:t>
      </w:r>
      <w:r w:rsidRPr="008573C5">
        <w:rPr>
          <w:color w:val="444444"/>
          <w:sz w:val="28"/>
          <w:szCs w:val="28"/>
        </w:rPr>
        <w:t>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обеспечивают детям условия для обогащения их словаря с учетом возрастных особенностей: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обеспечивают детям условия для включения детьми называемых предметов и явлений в игру и предметную деятельность;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помогают ребенку овладеть названием предметов и явлений, их свойств, рассказывать о них;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обеспечивают развитие образной стороны речи (переносный смысл слов);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знакомят детей с синонимами, антонимами, омонимами.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lastRenderedPageBreak/>
        <w:t>5.</w:t>
      </w:r>
      <w:r w:rsidRPr="008573C5">
        <w:rPr>
          <w:color w:val="444444"/>
          <w:sz w:val="28"/>
          <w:szCs w:val="28"/>
        </w:rPr>
        <w:t>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создают условия для овладения детьми грамматическим строем речи: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учат правильно связывать слова в падеже, числе, во времени, роде, пользоваться суффиксами;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учат формулировать вопросы и отвечать на них, строить предложения.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6.</w:t>
      </w:r>
      <w:r w:rsidRPr="008573C5">
        <w:rPr>
          <w:color w:val="444444"/>
          <w:sz w:val="28"/>
          <w:szCs w:val="28"/>
        </w:rPr>
        <w:t>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развивают у детей связную речь с учетом их возрастных особенностей: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поощряют детей к рассказыванию, развернутому изложению определенного содержания;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организуют диалоги между детьми и со взрослыми.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7.</w:t>
      </w:r>
      <w:r w:rsidRPr="008573C5">
        <w:rPr>
          <w:color w:val="444444"/>
          <w:sz w:val="28"/>
          <w:szCs w:val="28"/>
        </w:rPr>
        <w:t> Уделяют специальное внимание развитию у детей понимания речи, упражняя детей в выполнении словесной инструкции.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8.</w:t>
      </w:r>
      <w:r w:rsidRPr="008573C5">
        <w:rPr>
          <w:color w:val="444444"/>
          <w:sz w:val="28"/>
          <w:szCs w:val="28"/>
        </w:rPr>
        <w:t> Сотрудники создают условия для развития планирующей и регулирующей функции речи детей в соответствии с их возрастными особенностями: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стимулируют детей комментировать свою речь;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-  упражняют в умении планировать свою деятельность.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9.</w:t>
      </w:r>
      <w:r w:rsidRPr="008573C5">
        <w:rPr>
          <w:color w:val="444444"/>
          <w:sz w:val="28"/>
          <w:szCs w:val="28"/>
        </w:rPr>
        <w:t> Приобщают детей к культуре чтения художественной литературы.</w:t>
      </w:r>
    </w:p>
    <w:p w:rsidR="00057F60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10.</w:t>
      </w:r>
      <w:r w:rsidRPr="008573C5">
        <w:rPr>
          <w:color w:val="444444"/>
          <w:sz w:val="28"/>
          <w:szCs w:val="28"/>
        </w:rPr>
        <w:t> </w:t>
      </w:r>
      <w:r w:rsidR="00886CE7">
        <w:rPr>
          <w:color w:val="444444"/>
          <w:sz w:val="28"/>
          <w:szCs w:val="28"/>
        </w:rPr>
        <w:t>Воспитатели</w:t>
      </w:r>
      <w:r w:rsidRPr="008573C5">
        <w:rPr>
          <w:color w:val="444444"/>
          <w:sz w:val="28"/>
          <w:szCs w:val="28"/>
        </w:rPr>
        <w:t xml:space="preserve"> поощряют детское словотворчество.</w:t>
      </w:r>
    </w:p>
    <w:p w:rsidR="002F0468" w:rsidRDefault="002F0468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Современные образовательные технологии</w:t>
      </w:r>
      <w:r w:rsidR="002F0468">
        <w:rPr>
          <w:rStyle w:val="a4"/>
          <w:color w:val="444444"/>
          <w:sz w:val="28"/>
          <w:szCs w:val="28"/>
        </w:rPr>
        <w:t>, которые мы используем в своей работе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Родной язык играет уникальную роль в становлении личности человека. Речь традиционно рассматривается в педагогике и психологии как центр, в котором сходятся различные стороны психического развития: мышление, воображение, память, эмоции. Развитие устной монологической речи в дошкольном возрасте закладывает основы успешного обучения в школе.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Здоровьесберегающие технологии </w:t>
      </w:r>
      <w:r w:rsidRPr="008573C5">
        <w:rPr>
          <w:color w:val="444444"/>
          <w:sz w:val="28"/>
          <w:szCs w:val="28"/>
        </w:rPr>
        <w:t>(</w:t>
      </w:r>
      <w:proofErr w:type="spellStart"/>
      <w:r w:rsidRPr="008573C5">
        <w:rPr>
          <w:color w:val="444444"/>
          <w:sz w:val="28"/>
          <w:szCs w:val="28"/>
        </w:rPr>
        <w:t>физминутки</w:t>
      </w:r>
      <w:proofErr w:type="spellEnd"/>
      <w:r w:rsidRPr="008573C5">
        <w:rPr>
          <w:color w:val="444444"/>
          <w:sz w:val="28"/>
          <w:szCs w:val="28"/>
        </w:rPr>
        <w:t>, подвижные игры, пальчиковая гимнастика; некоторые приемы самомассажа (точечный массаж) и др.).</w:t>
      </w:r>
    </w:p>
    <w:p w:rsidR="00057F60" w:rsidRDefault="00057F60" w:rsidP="00057F60">
      <w:pPr>
        <w:pStyle w:val="a3"/>
        <w:spacing w:before="90" w:beforeAutospacing="0" w:after="90" w:afterAutospacing="0"/>
        <w:rPr>
          <w:rStyle w:val="a5"/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Игровые технологии</w:t>
      </w:r>
      <w:r w:rsidRPr="008573C5">
        <w:rPr>
          <w:color w:val="444444"/>
          <w:sz w:val="28"/>
          <w:szCs w:val="28"/>
        </w:rPr>
        <w:t> (</w:t>
      </w:r>
      <w:r w:rsidRPr="008573C5">
        <w:rPr>
          <w:rStyle w:val="a5"/>
          <w:color w:val="444444"/>
          <w:sz w:val="28"/>
          <w:szCs w:val="28"/>
        </w:rPr>
        <w:t>настольно-печатные игры, сюжетно-дидактические игры-инсценировки, игры </w:t>
      </w:r>
      <w:r w:rsidRPr="008573C5">
        <w:rPr>
          <w:rStyle w:val="a4"/>
          <w:i/>
          <w:iCs/>
          <w:color w:val="444444"/>
          <w:sz w:val="28"/>
          <w:szCs w:val="28"/>
        </w:rPr>
        <w:t>с</w:t>
      </w:r>
      <w:r w:rsidRPr="008573C5">
        <w:rPr>
          <w:rStyle w:val="a5"/>
          <w:color w:val="444444"/>
          <w:sz w:val="28"/>
          <w:szCs w:val="28"/>
        </w:rPr>
        <w:t> </w:t>
      </w:r>
      <w:r w:rsidRPr="008573C5">
        <w:rPr>
          <w:rStyle w:val="a4"/>
          <w:color w:val="444444"/>
          <w:sz w:val="28"/>
          <w:szCs w:val="28"/>
        </w:rPr>
        <w:t>дидактическими игрушками</w:t>
      </w:r>
      <w:r w:rsidRPr="008573C5">
        <w:rPr>
          <w:color w:val="444444"/>
          <w:sz w:val="28"/>
          <w:szCs w:val="28"/>
        </w:rPr>
        <w:t> моторного характера (игры с вкладышами, разборными шарами, башенками), д</w:t>
      </w:r>
      <w:r w:rsidRPr="008573C5">
        <w:rPr>
          <w:rStyle w:val="a5"/>
          <w:color w:val="444444"/>
          <w:sz w:val="28"/>
          <w:szCs w:val="28"/>
        </w:rPr>
        <w:t xml:space="preserve">идактические игры с предметами, словесные игры, театрально-игровая </w:t>
      </w:r>
      <w:r w:rsidR="008573C5" w:rsidRPr="008573C5">
        <w:rPr>
          <w:rStyle w:val="a5"/>
          <w:color w:val="444444"/>
          <w:sz w:val="28"/>
          <w:szCs w:val="28"/>
        </w:rPr>
        <w:t>деятельность, </w:t>
      </w:r>
      <w:r w:rsidR="008573C5" w:rsidRPr="008573C5">
        <w:rPr>
          <w:color w:val="444444"/>
          <w:sz w:val="28"/>
          <w:szCs w:val="28"/>
        </w:rPr>
        <w:t>пальчиковый</w:t>
      </w:r>
      <w:r w:rsidRPr="008573C5">
        <w:rPr>
          <w:rStyle w:val="a5"/>
          <w:color w:val="444444"/>
          <w:sz w:val="28"/>
          <w:szCs w:val="28"/>
        </w:rPr>
        <w:t xml:space="preserve"> театр)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Метод наглядного моделирования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 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>К методам наглядного моделирования</w:t>
      </w:r>
      <w:r w:rsidR="002F0468">
        <w:rPr>
          <w:rStyle w:val="a4"/>
          <w:color w:val="444444"/>
          <w:sz w:val="28"/>
          <w:szCs w:val="28"/>
        </w:rPr>
        <w:t xml:space="preserve"> </w:t>
      </w:r>
      <w:r w:rsidRPr="008573C5">
        <w:rPr>
          <w:rStyle w:val="a4"/>
          <w:color w:val="444444"/>
          <w:sz w:val="28"/>
          <w:szCs w:val="28"/>
        </w:rPr>
        <w:t>относится мнемотехника.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Воробьева Валентина Константиновна называет эту методику сенсорно-графическими схемами,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Ткаченко Татьяна Александровна – предметно-схематическими моделями,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Глухов В. П. – блоками-квадратами,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proofErr w:type="spellStart"/>
      <w:r w:rsidRPr="008573C5">
        <w:rPr>
          <w:color w:val="444444"/>
          <w:sz w:val="28"/>
          <w:szCs w:val="28"/>
        </w:rPr>
        <w:t>Большева</w:t>
      </w:r>
      <w:proofErr w:type="spellEnd"/>
      <w:r w:rsidRPr="008573C5">
        <w:rPr>
          <w:color w:val="444444"/>
          <w:sz w:val="28"/>
          <w:szCs w:val="28"/>
        </w:rPr>
        <w:t xml:space="preserve"> Т. В. – коллажем,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proofErr w:type="spellStart"/>
      <w:r w:rsidRPr="008573C5">
        <w:rPr>
          <w:color w:val="444444"/>
          <w:sz w:val="28"/>
          <w:szCs w:val="28"/>
        </w:rPr>
        <w:lastRenderedPageBreak/>
        <w:t>Ефименкова</w:t>
      </w:r>
      <w:proofErr w:type="spellEnd"/>
      <w:r w:rsidRPr="008573C5">
        <w:rPr>
          <w:color w:val="444444"/>
          <w:sz w:val="28"/>
          <w:szCs w:val="28"/>
        </w:rPr>
        <w:t xml:space="preserve"> Л. Н – схемой составления рассказа.</w:t>
      </w:r>
    </w:p>
    <w:p w:rsidR="00057F60" w:rsidRDefault="00F5152E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А теперь </w:t>
      </w:r>
      <w:r w:rsidR="00E97B98">
        <w:rPr>
          <w:rStyle w:val="a4"/>
          <w:color w:val="444444"/>
          <w:sz w:val="28"/>
          <w:szCs w:val="28"/>
        </w:rPr>
        <w:t>давайте маленько поработаем.</w:t>
      </w:r>
    </w:p>
    <w:p w:rsidR="00E97B98" w:rsidRDefault="00E97B98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Задание№ </w:t>
      </w:r>
      <w:r w:rsidR="00174118">
        <w:rPr>
          <w:rStyle w:val="a4"/>
          <w:color w:val="444444"/>
          <w:sz w:val="28"/>
          <w:szCs w:val="28"/>
        </w:rPr>
        <w:t>1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 xml:space="preserve"> Переведите пословицы на русский язык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Сын леопарда - тоже леопард (Африка). /яблоко от яблони недалеко падает/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Верблюда под мостом не спрячешь (Афганистан) /шила в мешке не утаишь/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Бойся тихой реки, а не шумной. (Греция) /В тихом омуте черти водятся/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Молчаливый рот - золотой рот (Германия) /Слова - серебро, а молчание - золото/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Тот не заблудится, кто спрашивает. (Финляндия) /Язык до Киева доведет/</w:t>
      </w:r>
    </w:p>
    <w:p w:rsidR="00E97B98" w:rsidRDefault="00E97B98" w:rsidP="00057F60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Задание №</w:t>
      </w:r>
      <w:r w:rsidR="00FE79E0">
        <w:rPr>
          <w:rStyle w:val="a4"/>
          <w:color w:val="444444"/>
          <w:sz w:val="28"/>
          <w:szCs w:val="28"/>
        </w:rPr>
        <w:t>2</w:t>
      </w:r>
    </w:p>
    <w:p w:rsidR="00057F60" w:rsidRPr="00E97B98" w:rsidRDefault="00057F60" w:rsidP="00057F60">
      <w:pPr>
        <w:pStyle w:val="a3"/>
        <w:spacing w:before="90" w:beforeAutospacing="0" w:after="90" w:afterAutospacing="0"/>
        <w:rPr>
          <w:b/>
          <w:bCs/>
          <w:color w:val="444444"/>
          <w:sz w:val="28"/>
          <w:szCs w:val="28"/>
        </w:rPr>
      </w:pPr>
      <w:r w:rsidRPr="008573C5">
        <w:rPr>
          <w:rStyle w:val="a4"/>
          <w:color w:val="444444"/>
          <w:sz w:val="28"/>
          <w:szCs w:val="28"/>
        </w:rPr>
        <w:t xml:space="preserve"> </w:t>
      </w:r>
      <w:r w:rsidR="00E97B98" w:rsidRPr="008573C5">
        <w:rPr>
          <w:rStyle w:val="a4"/>
          <w:color w:val="444444"/>
          <w:sz w:val="28"/>
          <w:szCs w:val="28"/>
        </w:rPr>
        <w:t>О</w:t>
      </w:r>
      <w:r w:rsidRPr="008573C5">
        <w:rPr>
          <w:rStyle w:val="a4"/>
          <w:color w:val="444444"/>
          <w:sz w:val="28"/>
          <w:szCs w:val="28"/>
        </w:rPr>
        <w:t>бъясни выражения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Слова противоположные по смыслу называются антонимами.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Задание: каждое слово замени противоположным и получи название сказок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Пес без шапки - Кот в сапогах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Красные усы – Синяя борода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Красивый цыпленок – Гадкий утенок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Серебряная курочка – Золотой петушок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Черная туфелька – Красная шапочка</w:t>
      </w:r>
    </w:p>
    <w:p w:rsidR="00057F60" w:rsidRPr="008573C5" w:rsidRDefault="00861F69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И в заключении нашей встречи предлагаю </w:t>
      </w:r>
      <w:r w:rsidR="00461D52">
        <w:rPr>
          <w:rStyle w:val="a4"/>
          <w:color w:val="444444"/>
          <w:sz w:val="28"/>
          <w:szCs w:val="28"/>
        </w:rPr>
        <w:t xml:space="preserve">использовать игровой прием- </w:t>
      </w:r>
      <w:r>
        <w:rPr>
          <w:rStyle w:val="a4"/>
          <w:color w:val="444444"/>
          <w:sz w:val="28"/>
          <w:szCs w:val="28"/>
        </w:rPr>
        <w:t xml:space="preserve"> синквейн по теме нашего КМО.</w:t>
      </w:r>
    </w:p>
    <w:p w:rsidR="00F475F7" w:rsidRDefault="00F475F7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F475F7">
        <w:rPr>
          <w:color w:val="444444"/>
          <w:sz w:val="28"/>
          <w:szCs w:val="28"/>
        </w:rPr>
        <w:t>Синквейн</w:t>
      </w:r>
      <w:r>
        <w:rPr>
          <w:color w:val="444444"/>
          <w:sz w:val="28"/>
          <w:szCs w:val="28"/>
        </w:rPr>
        <w:t xml:space="preserve"> </w:t>
      </w:r>
      <w:r w:rsidRPr="00F475F7">
        <w:rPr>
          <w:color w:val="444444"/>
          <w:sz w:val="28"/>
          <w:szCs w:val="28"/>
        </w:rPr>
        <w:t xml:space="preserve">— пятистрочная стихотворная форма, возникшая в США в начале XX века под влиянием японской поэзии. </w:t>
      </w:r>
    </w:p>
    <w:p w:rsidR="00461D52" w:rsidRPr="00461D52" w:rsidRDefault="00461D52" w:rsidP="00461D52">
      <w:pPr>
        <w:pStyle w:val="a3"/>
        <w:spacing w:before="90" w:after="90"/>
        <w:rPr>
          <w:color w:val="444444"/>
          <w:sz w:val="28"/>
          <w:szCs w:val="28"/>
        </w:rPr>
      </w:pPr>
      <w:r w:rsidRPr="00461D52">
        <w:rPr>
          <w:color w:val="444444"/>
          <w:sz w:val="28"/>
          <w:szCs w:val="28"/>
        </w:rPr>
        <w:t>Во-первых, его простота. Синквейн могут составить все.</w:t>
      </w:r>
    </w:p>
    <w:p w:rsidR="00461D52" w:rsidRPr="00461D52" w:rsidRDefault="00461D52" w:rsidP="00461D52">
      <w:pPr>
        <w:pStyle w:val="a3"/>
        <w:spacing w:before="90" w:after="90"/>
        <w:rPr>
          <w:color w:val="444444"/>
          <w:sz w:val="28"/>
          <w:szCs w:val="28"/>
        </w:rPr>
      </w:pPr>
      <w:r w:rsidRPr="00461D52">
        <w:rPr>
          <w:color w:val="444444"/>
          <w:sz w:val="28"/>
          <w:szCs w:val="28"/>
        </w:rPr>
        <w:t>Во-вторых, в составлении синквейна каждый ребенок может реализовать свои творческие, интеллектуальные возможности.</w:t>
      </w:r>
    </w:p>
    <w:p w:rsidR="00461D52" w:rsidRPr="00461D52" w:rsidRDefault="00461D52" w:rsidP="00461D52">
      <w:pPr>
        <w:pStyle w:val="a3"/>
        <w:spacing w:before="90" w:after="90"/>
        <w:rPr>
          <w:color w:val="444444"/>
          <w:sz w:val="28"/>
          <w:szCs w:val="28"/>
        </w:rPr>
      </w:pPr>
      <w:r w:rsidRPr="00461D52">
        <w:rPr>
          <w:color w:val="444444"/>
          <w:sz w:val="28"/>
          <w:szCs w:val="28"/>
        </w:rPr>
        <w:t>Синквейн является игровым приемом.</w:t>
      </w:r>
    </w:p>
    <w:p w:rsidR="00461D52" w:rsidRPr="00461D52" w:rsidRDefault="00461D52" w:rsidP="00461D52">
      <w:pPr>
        <w:pStyle w:val="a3"/>
        <w:spacing w:before="90" w:after="90"/>
        <w:rPr>
          <w:color w:val="444444"/>
          <w:sz w:val="28"/>
          <w:szCs w:val="28"/>
        </w:rPr>
      </w:pPr>
      <w:r w:rsidRPr="00461D52">
        <w:rPr>
          <w:color w:val="444444"/>
          <w:sz w:val="28"/>
          <w:szCs w:val="28"/>
        </w:rPr>
        <w:t>Составление синквейна используется как заключительное задание по пройденному материалу.</w:t>
      </w:r>
    </w:p>
    <w:p w:rsidR="00461D52" w:rsidRPr="00461D52" w:rsidRDefault="00461D52" w:rsidP="00461D52">
      <w:pPr>
        <w:pStyle w:val="a3"/>
        <w:spacing w:before="90" w:after="90"/>
        <w:rPr>
          <w:color w:val="444444"/>
          <w:sz w:val="28"/>
          <w:szCs w:val="28"/>
        </w:rPr>
      </w:pPr>
      <w:r w:rsidRPr="00461D52">
        <w:rPr>
          <w:color w:val="444444"/>
          <w:sz w:val="28"/>
          <w:szCs w:val="28"/>
        </w:rPr>
        <w:t>Составление синквейна используется для проведения рефлексии, анализа и синтеза полученной информации.</w:t>
      </w:r>
    </w:p>
    <w:p w:rsidR="00461D52" w:rsidRDefault="00461D52" w:rsidP="00461D52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proofErr w:type="spellStart"/>
      <w:r w:rsidRPr="00461D52">
        <w:rPr>
          <w:color w:val="444444"/>
          <w:sz w:val="28"/>
          <w:szCs w:val="28"/>
        </w:rPr>
        <w:t>Инновационность</w:t>
      </w:r>
      <w:proofErr w:type="spellEnd"/>
      <w:r w:rsidRPr="00461D52">
        <w:rPr>
          <w:color w:val="444444"/>
          <w:sz w:val="28"/>
          <w:szCs w:val="28"/>
        </w:rPr>
        <w:t xml:space="preserve"> данной методики сост</w:t>
      </w:r>
      <w:r w:rsidR="000478EE">
        <w:rPr>
          <w:color w:val="444444"/>
          <w:sz w:val="28"/>
          <w:szCs w:val="28"/>
        </w:rPr>
        <w:t>оит в том, что создаются условия</w:t>
      </w:r>
      <w:bookmarkStart w:id="0" w:name="_GoBack"/>
      <w:bookmarkEnd w:id="0"/>
      <w:r w:rsidRPr="00461D52">
        <w:rPr>
          <w:color w:val="444444"/>
          <w:sz w:val="28"/>
          <w:szCs w:val="28"/>
        </w:rPr>
        <w:t xml:space="preserve"> для развития личности, способной критически мыслить, т. е. исключать лишнее и выделять главное, обобщать, классифицировать.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057F60" w:rsidRPr="008573C5" w:rsidRDefault="00F475F7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Например,</w:t>
      </w:r>
      <w:r w:rsidR="00861F69">
        <w:rPr>
          <w:color w:val="444444"/>
          <w:sz w:val="28"/>
          <w:szCs w:val="28"/>
        </w:rPr>
        <w:t xml:space="preserve"> на</w:t>
      </w:r>
      <w:r w:rsidR="00057F60" w:rsidRPr="008573C5">
        <w:rPr>
          <w:color w:val="444444"/>
          <w:sz w:val="28"/>
          <w:szCs w:val="28"/>
        </w:rPr>
        <w:t xml:space="preserve"> тему </w:t>
      </w:r>
      <w:r w:rsidR="00861F69">
        <w:rPr>
          <w:color w:val="444444"/>
          <w:sz w:val="28"/>
          <w:szCs w:val="28"/>
        </w:rPr>
        <w:t>жизни</w:t>
      </w:r>
      <w:r w:rsidR="00057F60" w:rsidRPr="008573C5">
        <w:rPr>
          <w:color w:val="444444"/>
          <w:sz w:val="28"/>
          <w:szCs w:val="28"/>
        </w:rPr>
        <w:t>:</w:t>
      </w:r>
    </w:p>
    <w:p w:rsidR="001F631B" w:rsidRDefault="001F631B" w:rsidP="00F475F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1F631B">
        <w:rPr>
          <w:sz w:val="28"/>
          <w:szCs w:val="28"/>
        </w:rPr>
        <w:t>это тема,</w:t>
      </w:r>
      <w:r>
        <w:rPr>
          <w:sz w:val="28"/>
          <w:szCs w:val="28"/>
        </w:rPr>
        <w:t xml:space="preserve"> существительное –</w:t>
      </w:r>
    </w:p>
    <w:p w:rsidR="00057F60" w:rsidRPr="00861F69" w:rsidRDefault="00057F60" w:rsidP="00F475F7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861F69">
        <w:rPr>
          <w:color w:val="444444"/>
          <w:sz w:val="52"/>
          <w:szCs w:val="52"/>
        </w:rPr>
        <w:t>Жизнь.</w:t>
      </w:r>
    </w:p>
    <w:p w:rsidR="001F631B" w:rsidRDefault="001F631B" w:rsidP="00F475F7">
      <w:pPr>
        <w:pStyle w:val="a3"/>
        <w:numPr>
          <w:ilvl w:val="0"/>
          <w:numId w:val="4"/>
        </w:numPr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это 2 прилагательных –</w:t>
      </w:r>
    </w:p>
    <w:p w:rsidR="00057F60" w:rsidRPr="00861F69" w:rsidRDefault="00057F60" w:rsidP="00F475F7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861F69">
        <w:rPr>
          <w:color w:val="444444"/>
          <w:sz w:val="52"/>
          <w:szCs w:val="52"/>
        </w:rPr>
        <w:t>Активная, бурная.</w:t>
      </w:r>
    </w:p>
    <w:p w:rsidR="00F475F7" w:rsidRDefault="00F475F7" w:rsidP="00F475F7">
      <w:pPr>
        <w:pStyle w:val="a3"/>
        <w:tabs>
          <w:tab w:val="center" w:pos="5031"/>
        </w:tabs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 глагола –</w:t>
      </w:r>
    </w:p>
    <w:p w:rsidR="00057F60" w:rsidRPr="00861F69" w:rsidRDefault="00057F60" w:rsidP="00F475F7">
      <w:pPr>
        <w:pStyle w:val="a3"/>
        <w:tabs>
          <w:tab w:val="center" w:pos="5031"/>
        </w:tabs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861F69">
        <w:rPr>
          <w:color w:val="444444"/>
          <w:sz w:val="52"/>
          <w:szCs w:val="52"/>
        </w:rPr>
        <w:t>Воспитывает, развивает, учит.</w:t>
      </w:r>
    </w:p>
    <w:p w:rsidR="00F475F7" w:rsidRDefault="001F631B" w:rsidP="00F475F7">
      <w:pPr>
        <w:pStyle w:val="a3"/>
        <w:tabs>
          <w:tab w:val="center" w:pos="5031"/>
        </w:tabs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>
        <w:rPr>
          <w:color w:val="444444"/>
          <w:sz w:val="28"/>
          <w:szCs w:val="28"/>
        </w:rPr>
        <w:t xml:space="preserve">4.мнение </w:t>
      </w:r>
      <w:r w:rsidR="00F475F7">
        <w:rPr>
          <w:color w:val="444444"/>
          <w:sz w:val="28"/>
          <w:szCs w:val="28"/>
        </w:rPr>
        <w:t>автора в</w:t>
      </w:r>
      <w:r>
        <w:rPr>
          <w:color w:val="444444"/>
          <w:sz w:val="28"/>
          <w:szCs w:val="28"/>
        </w:rPr>
        <w:t xml:space="preserve"> 4 словах</w:t>
      </w:r>
    </w:p>
    <w:p w:rsidR="00057F60" w:rsidRDefault="00057F60" w:rsidP="00F475F7">
      <w:pPr>
        <w:pStyle w:val="a3"/>
        <w:tabs>
          <w:tab w:val="center" w:pos="5031"/>
        </w:tabs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861F69">
        <w:rPr>
          <w:color w:val="444444"/>
          <w:sz w:val="52"/>
          <w:szCs w:val="52"/>
        </w:rPr>
        <w:t>Дает возможность реализовать себя.</w:t>
      </w:r>
    </w:p>
    <w:p w:rsidR="00F475F7" w:rsidRPr="00F475F7" w:rsidRDefault="00F475F7" w:rsidP="00F475F7">
      <w:pPr>
        <w:pStyle w:val="a3"/>
        <w:tabs>
          <w:tab w:val="center" w:pos="5031"/>
        </w:tabs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>
        <w:rPr>
          <w:sz w:val="28"/>
          <w:szCs w:val="28"/>
        </w:rPr>
        <w:t>5.</w:t>
      </w:r>
      <w:r w:rsidRPr="00F475F7">
        <w:rPr>
          <w:sz w:val="28"/>
          <w:szCs w:val="28"/>
        </w:rPr>
        <w:t>итоговая, суть темы, состоящий из одного слова и любой части речи</w:t>
      </w:r>
    </w:p>
    <w:p w:rsidR="00F475F7" w:rsidRDefault="00057F60" w:rsidP="00F475F7">
      <w:pPr>
        <w:pStyle w:val="a3"/>
        <w:spacing w:before="90" w:beforeAutospacing="0" w:after="90" w:afterAutospacing="0"/>
        <w:jc w:val="center"/>
        <w:rPr>
          <w:color w:val="444444"/>
          <w:sz w:val="52"/>
          <w:szCs w:val="52"/>
        </w:rPr>
      </w:pPr>
      <w:r w:rsidRPr="00861F69">
        <w:rPr>
          <w:color w:val="444444"/>
          <w:sz w:val="52"/>
          <w:szCs w:val="52"/>
        </w:rPr>
        <w:t>Искусство.</w:t>
      </w:r>
    </w:p>
    <w:p w:rsidR="00057F60" w:rsidRPr="008573C5" w:rsidRDefault="00057F60" w:rsidP="00057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8573C5">
        <w:rPr>
          <w:color w:val="444444"/>
          <w:sz w:val="28"/>
          <w:szCs w:val="28"/>
        </w:rPr>
        <w:t> </w:t>
      </w:r>
    </w:p>
    <w:p w:rsidR="00305C9B" w:rsidRPr="008573C5" w:rsidRDefault="00305C9B" w:rsidP="00057F60">
      <w:pPr>
        <w:rPr>
          <w:rFonts w:ascii="Times New Roman" w:hAnsi="Times New Roman" w:cs="Times New Roman"/>
          <w:sz w:val="28"/>
          <w:szCs w:val="28"/>
        </w:rPr>
      </w:pPr>
    </w:p>
    <w:sectPr w:rsidR="00305C9B" w:rsidRPr="008573C5" w:rsidSect="00A301E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4D3"/>
    <w:multiLevelType w:val="hybridMultilevel"/>
    <w:tmpl w:val="3A1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A05"/>
    <w:multiLevelType w:val="hybridMultilevel"/>
    <w:tmpl w:val="817E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79B"/>
    <w:multiLevelType w:val="hybridMultilevel"/>
    <w:tmpl w:val="BE10F16C"/>
    <w:lvl w:ilvl="0" w:tplc="1A18738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60BB"/>
    <w:multiLevelType w:val="hybridMultilevel"/>
    <w:tmpl w:val="4470FEFE"/>
    <w:lvl w:ilvl="0" w:tplc="2AAC7186">
      <w:numFmt w:val="bullet"/>
      <w:lvlText w:val="•"/>
      <w:lvlJc w:val="left"/>
      <w:pPr>
        <w:ind w:left="1764" w:hanging="1044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72549"/>
    <w:multiLevelType w:val="hybridMultilevel"/>
    <w:tmpl w:val="E83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372A"/>
    <w:multiLevelType w:val="hybridMultilevel"/>
    <w:tmpl w:val="8E76EF70"/>
    <w:lvl w:ilvl="0" w:tplc="2AAC7186">
      <w:numFmt w:val="bullet"/>
      <w:lvlText w:val="•"/>
      <w:lvlJc w:val="left"/>
      <w:pPr>
        <w:ind w:left="1404" w:hanging="1044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60"/>
    <w:rsid w:val="000124E0"/>
    <w:rsid w:val="000478EE"/>
    <w:rsid w:val="00057F60"/>
    <w:rsid w:val="000D09FE"/>
    <w:rsid w:val="00174118"/>
    <w:rsid w:val="001F631B"/>
    <w:rsid w:val="002147B1"/>
    <w:rsid w:val="002F0468"/>
    <w:rsid w:val="002F077D"/>
    <w:rsid w:val="00305C9B"/>
    <w:rsid w:val="00336F7C"/>
    <w:rsid w:val="00461D52"/>
    <w:rsid w:val="004817D2"/>
    <w:rsid w:val="004E7B50"/>
    <w:rsid w:val="008573C5"/>
    <w:rsid w:val="00861F69"/>
    <w:rsid w:val="00886CE7"/>
    <w:rsid w:val="008873AE"/>
    <w:rsid w:val="00985B79"/>
    <w:rsid w:val="00A301E5"/>
    <w:rsid w:val="00B011D0"/>
    <w:rsid w:val="00B972B7"/>
    <w:rsid w:val="00C434FF"/>
    <w:rsid w:val="00C659B8"/>
    <w:rsid w:val="00D323E7"/>
    <w:rsid w:val="00DA3B0B"/>
    <w:rsid w:val="00E13AEC"/>
    <w:rsid w:val="00E97B98"/>
    <w:rsid w:val="00F475F7"/>
    <w:rsid w:val="00F5152E"/>
    <w:rsid w:val="00FB2882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6577"/>
  <w15:chartTrackingRefBased/>
  <w15:docId w15:val="{1AAE22BB-7EB1-43BA-9C86-8896B7A7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F60"/>
    <w:rPr>
      <w:b/>
      <w:bCs/>
    </w:rPr>
  </w:style>
  <w:style w:type="character" w:styleId="a5">
    <w:name w:val="Emphasis"/>
    <w:basedOn w:val="a0"/>
    <w:uiPriority w:val="20"/>
    <w:qFormat/>
    <w:rsid w:val="00057F60"/>
    <w:rPr>
      <w:i/>
      <w:iCs/>
    </w:rPr>
  </w:style>
  <w:style w:type="character" w:styleId="a6">
    <w:name w:val="Hyperlink"/>
    <w:basedOn w:val="a0"/>
    <w:uiPriority w:val="99"/>
    <w:semiHidden/>
    <w:unhideWhenUsed/>
    <w:rsid w:val="00057F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7B98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4</cp:revision>
  <cp:lastPrinted>2018-02-27T01:02:00Z</cp:lastPrinted>
  <dcterms:created xsi:type="dcterms:W3CDTF">2018-02-26T02:42:00Z</dcterms:created>
  <dcterms:modified xsi:type="dcterms:W3CDTF">2018-02-27T01:03:00Z</dcterms:modified>
</cp:coreProperties>
</file>